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CF906" w14:textId="79D78BAF" w:rsidR="00702F01" w:rsidRPr="00B043F3" w:rsidRDefault="00702F01" w:rsidP="00702F01">
      <w:pPr>
        <w:pStyle w:val="Default"/>
        <w:rPr>
          <w:sz w:val="22"/>
          <w:szCs w:val="22"/>
          <w:u w:val="single"/>
        </w:rPr>
      </w:pPr>
      <w:r w:rsidRPr="00B043F3">
        <w:rPr>
          <w:b/>
          <w:bCs/>
          <w:sz w:val="22"/>
          <w:szCs w:val="22"/>
          <w:u w:val="single"/>
        </w:rPr>
        <w:t>RESOLUTION NO. -202</w:t>
      </w:r>
      <w:r w:rsidR="008048EA">
        <w:rPr>
          <w:b/>
          <w:bCs/>
          <w:sz w:val="22"/>
          <w:szCs w:val="22"/>
          <w:u w:val="single"/>
        </w:rPr>
        <w:t>5</w:t>
      </w:r>
      <w:r w:rsidRPr="00B043F3">
        <w:rPr>
          <w:b/>
          <w:bCs/>
          <w:sz w:val="22"/>
          <w:szCs w:val="22"/>
          <w:u w:val="single"/>
        </w:rPr>
        <w:t>—202</w:t>
      </w:r>
      <w:r w:rsidR="008048EA">
        <w:rPr>
          <w:b/>
          <w:bCs/>
          <w:sz w:val="22"/>
          <w:szCs w:val="22"/>
          <w:u w:val="single"/>
        </w:rPr>
        <w:t>6</w:t>
      </w:r>
      <w:r w:rsidRPr="00B043F3">
        <w:rPr>
          <w:b/>
          <w:bCs/>
          <w:sz w:val="22"/>
          <w:szCs w:val="22"/>
          <w:u w:val="single"/>
        </w:rPr>
        <w:t xml:space="preserve"> FIRE BUDGET </w:t>
      </w:r>
    </w:p>
    <w:p w14:paraId="610A20B6" w14:textId="65733E98" w:rsidR="00702F01" w:rsidRDefault="00702F01" w:rsidP="00702F01">
      <w:pPr>
        <w:pStyle w:val="Default"/>
        <w:ind w:firstLine="720"/>
        <w:rPr>
          <w:sz w:val="22"/>
          <w:szCs w:val="22"/>
        </w:rPr>
      </w:pPr>
      <w:r>
        <w:rPr>
          <w:sz w:val="22"/>
          <w:szCs w:val="22"/>
        </w:rPr>
        <w:t xml:space="preserve">Council offered the following: </w:t>
      </w:r>
    </w:p>
    <w:p w14:paraId="5C95D589" w14:textId="77777777" w:rsidR="00702F01" w:rsidRDefault="00702F01" w:rsidP="00702F01">
      <w:pPr>
        <w:pStyle w:val="Default"/>
        <w:ind w:firstLine="720"/>
        <w:rPr>
          <w:sz w:val="22"/>
          <w:szCs w:val="22"/>
        </w:rPr>
      </w:pPr>
    </w:p>
    <w:p w14:paraId="7B2DC66D" w14:textId="4CBE3066" w:rsidR="00702F01" w:rsidRDefault="00702F01" w:rsidP="00702F01">
      <w:pPr>
        <w:pStyle w:val="Default"/>
        <w:ind w:firstLine="720"/>
        <w:rPr>
          <w:sz w:val="22"/>
          <w:szCs w:val="22"/>
        </w:rPr>
      </w:pPr>
      <w:r>
        <w:rPr>
          <w:b/>
          <w:bCs/>
          <w:sz w:val="22"/>
          <w:szCs w:val="22"/>
        </w:rPr>
        <w:t xml:space="preserve">WHEREAS </w:t>
      </w:r>
      <w:r>
        <w:rPr>
          <w:sz w:val="22"/>
          <w:szCs w:val="22"/>
        </w:rPr>
        <w:t>the Town Board of the Town of Oakfield was presented with the Fire Budget for 202</w:t>
      </w:r>
      <w:r w:rsidR="008048EA">
        <w:rPr>
          <w:sz w:val="22"/>
          <w:szCs w:val="22"/>
        </w:rPr>
        <w:t>6</w:t>
      </w:r>
      <w:r>
        <w:rPr>
          <w:sz w:val="22"/>
          <w:szCs w:val="22"/>
        </w:rPr>
        <w:t xml:space="preserve">; and </w:t>
      </w:r>
    </w:p>
    <w:p w14:paraId="262245C0" w14:textId="77777777" w:rsidR="00702F01" w:rsidRDefault="00702F01" w:rsidP="00702F01">
      <w:pPr>
        <w:pStyle w:val="Default"/>
        <w:ind w:firstLine="720"/>
        <w:rPr>
          <w:sz w:val="22"/>
          <w:szCs w:val="22"/>
        </w:rPr>
      </w:pPr>
    </w:p>
    <w:p w14:paraId="0BDA9DDC" w14:textId="52E5B0E9" w:rsidR="00702F01" w:rsidRDefault="00702F01" w:rsidP="00702F01">
      <w:pPr>
        <w:pStyle w:val="Default"/>
        <w:ind w:firstLine="720"/>
        <w:rPr>
          <w:sz w:val="22"/>
          <w:szCs w:val="22"/>
        </w:rPr>
      </w:pPr>
      <w:r>
        <w:rPr>
          <w:b/>
          <w:bCs/>
          <w:sz w:val="22"/>
          <w:szCs w:val="22"/>
        </w:rPr>
        <w:t xml:space="preserve">NOW, THEREFORE, BE IT RESOLVED, </w:t>
      </w:r>
      <w:r>
        <w:rPr>
          <w:sz w:val="22"/>
          <w:szCs w:val="22"/>
        </w:rPr>
        <w:t>that the Town Board of the Town of Oakfield hereby passed the Fire Budget for the fiscal year 202</w:t>
      </w:r>
      <w:r w:rsidR="008048EA">
        <w:rPr>
          <w:sz w:val="22"/>
          <w:szCs w:val="22"/>
        </w:rPr>
        <w:t>6</w:t>
      </w:r>
      <w:r>
        <w:rPr>
          <w:sz w:val="22"/>
          <w:szCs w:val="22"/>
        </w:rPr>
        <w:t xml:space="preserve"> at $6</w:t>
      </w:r>
      <w:r w:rsidR="008048EA">
        <w:rPr>
          <w:sz w:val="22"/>
          <w:szCs w:val="22"/>
        </w:rPr>
        <w:t>7,900.00</w:t>
      </w:r>
      <w:r>
        <w:rPr>
          <w:sz w:val="22"/>
          <w:szCs w:val="22"/>
        </w:rPr>
        <w:t xml:space="preserve">. </w:t>
      </w:r>
    </w:p>
    <w:p w14:paraId="5CE6C2DB" w14:textId="77777777" w:rsidR="00702F01" w:rsidRDefault="00702F01" w:rsidP="00702F01">
      <w:pPr>
        <w:pStyle w:val="Default"/>
        <w:ind w:firstLine="720"/>
        <w:rPr>
          <w:sz w:val="22"/>
          <w:szCs w:val="22"/>
        </w:rPr>
      </w:pPr>
    </w:p>
    <w:p w14:paraId="1BCE45C5" w14:textId="40D99E21" w:rsidR="00702F01" w:rsidRDefault="00702F01" w:rsidP="00702F01">
      <w:pPr>
        <w:pStyle w:val="Default"/>
        <w:rPr>
          <w:sz w:val="22"/>
          <w:szCs w:val="22"/>
        </w:rPr>
      </w:pPr>
      <w:r>
        <w:rPr>
          <w:b/>
          <w:bCs/>
          <w:sz w:val="22"/>
          <w:szCs w:val="22"/>
        </w:rPr>
        <w:t xml:space="preserve">Second: </w:t>
      </w:r>
      <w:r>
        <w:rPr>
          <w:sz w:val="22"/>
          <w:szCs w:val="22"/>
        </w:rPr>
        <w:t xml:space="preserve">Councilman  </w:t>
      </w:r>
    </w:p>
    <w:p w14:paraId="535753DB" w14:textId="46CBA21B" w:rsidR="00702F01" w:rsidRDefault="00702F01" w:rsidP="00702F01">
      <w:pPr>
        <w:pStyle w:val="Default"/>
        <w:rPr>
          <w:sz w:val="22"/>
          <w:szCs w:val="22"/>
        </w:rPr>
      </w:pPr>
      <w:r>
        <w:rPr>
          <w:b/>
          <w:bCs/>
          <w:sz w:val="22"/>
          <w:szCs w:val="22"/>
        </w:rPr>
        <w:t xml:space="preserve">Ayes: </w:t>
      </w:r>
    </w:p>
    <w:p w14:paraId="5838E8BA" w14:textId="3CAC1603" w:rsidR="00702F01" w:rsidRDefault="00702F01" w:rsidP="00702F01">
      <w:pPr>
        <w:spacing w:after="0" w:line="240" w:lineRule="auto"/>
        <w:rPr>
          <w:b/>
          <w:bCs/>
        </w:rPr>
      </w:pPr>
      <w:r>
        <w:rPr>
          <w:b/>
          <w:bCs/>
        </w:rPr>
        <w:t>CARRIED UNANIMOUS VOTE (5-0)</w:t>
      </w:r>
    </w:p>
    <w:p w14:paraId="1A44FE31" w14:textId="77777777" w:rsidR="00702F01" w:rsidRDefault="00702F01" w:rsidP="00702F01">
      <w:pPr>
        <w:spacing w:after="0" w:line="240" w:lineRule="auto"/>
        <w:rPr>
          <w:b/>
          <w:bCs/>
        </w:rPr>
      </w:pPr>
    </w:p>
    <w:p w14:paraId="63D85060" w14:textId="0AFE548D" w:rsidR="00702F01" w:rsidRPr="008E5F5A" w:rsidRDefault="00702F01" w:rsidP="00702F01">
      <w:pPr>
        <w:pStyle w:val="Default"/>
        <w:rPr>
          <w:sz w:val="22"/>
          <w:szCs w:val="22"/>
          <w:u w:val="single"/>
        </w:rPr>
      </w:pPr>
      <w:r w:rsidRPr="008E5F5A">
        <w:rPr>
          <w:b/>
          <w:bCs/>
          <w:sz w:val="22"/>
          <w:szCs w:val="22"/>
          <w:u w:val="single"/>
        </w:rPr>
        <w:t>RESOLUTION NO. -202</w:t>
      </w:r>
      <w:r>
        <w:rPr>
          <w:b/>
          <w:bCs/>
          <w:sz w:val="22"/>
          <w:szCs w:val="22"/>
          <w:u w:val="single"/>
        </w:rPr>
        <w:t>5</w:t>
      </w:r>
      <w:r w:rsidRPr="008E5F5A">
        <w:rPr>
          <w:b/>
          <w:bCs/>
          <w:sz w:val="22"/>
          <w:szCs w:val="22"/>
          <w:u w:val="single"/>
        </w:rPr>
        <w:t>—TOWN BUDGET FOR FISCAL YEAR 202</w:t>
      </w:r>
      <w:r w:rsidR="008048EA">
        <w:rPr>
          <w:b/>
          <w:bCs/>
          <w:sz w:val="22"/>
          <w:szCs w:val="22"/>
          <w:u w:val="single"/>
        </w:rPr>
        <w:t>6</w:t>
      </w:r>
      <w:r w:rsidRPr="008E5F5A">
        <w:rPr>
          <w:b/>
          <w:bCs/>
          <w:sz w:val="22"/>
          <w:szCs w:val="22"/>
          <w:u w:val="single"/>
        </w:rPr>
        <w:t xml:space="preserve"> </w:t>
      </w:r>
    </w:p>
    <w:p w14:paraId="7C906403" w14:textId="559AFEEB" w:rsidR="00702F01" w:rsidRDefault="00702F01" w:rsidP="00702F01">
      <w:pPr>
        <w:pStyle w:val="Default"/>
        <w:ind w:firstLine="720"/>
        <w:rPr>
          <w:sz w:val="22"/>
          <w:szCs w:val="22"/>
        </w:rPr>
      </w:pPr>
      <w:proofErr w:type="gramStart"/>
      <w:r>
        <w:rPr>
          <w:sz w:val="22"/>
          <w:szCs w:val="22"/>
        </w:rPr>
        <w:t>Councilman  offered</w:t>
      </w:r>
      <w:proofErr w:type="gramEnd"/>
      <w:r>
        <w:rPr>
          <w:sz w:val="22"/>
          <w:szCs w:val="22"/>
        </w:rPr>
        <w:t xml:space="preserve"> the following: </w:t>
      </w:r>
    </w:p>
    <w:p w14:paraId="4A59D1EF" w14:textId="77777777" w:rsidR="00702F01" w:rsidRDefault="00702F01" w:rsidP="00702F01">
      <w:pPr>
        <w:pStyle w:val="Default"/>
        <w:ind w:firstLine="720"/>
        <w:rPr>
          <w:sz w:val="22"/>
          <w:szCs w:val="22"/>
        </w:rPr>
      </w:pPr>
    </w:p>
    <w:p w14:paraId="72D787A0" w14:textId="0E7DD29D" w:rsidR="00702F01" w:rsidRDefault="00702F01" w:rsidP="00702F01">
      <w:pPr>
        <w:pStyle w:val="Default"/>
        <w:ind w:firstLine="720"/>
        <w:rPr>
          <w:sz w:val="22"/>
          <w:szCs w:val="22"/>
        </w:rPr>
      </w:pPr>
      <w:r>
        <w:rPr>
          <w:b/>
          <w:bCs/>
          <w:sz w:val="22"/>
          <w:szCs w:val="22"/>
        </w:rPr>
        <w:t xml:space="preserve">WHEREAS, </w:t>
      </w:r>
      <w:r>
        <w:rPr>
          <w:sz w:val="22"/>
          <w:szCs w:val="22"/>
        </w:rPr>
        <w:t>The Town Board of the Town of Oakfield has prepared the Town Budget for the fiscal year 202</w:t>
      </w:r>
      <w:r w:rsidR="008048EA">
        <w:rPr>
          <w:sz w:val="22"/>
          <w:szCs w:val="22"/>
        </w:rPr>
        <w:t>6</w:t>
      </w:r>
      <w:r>
        <w:rPr>
          <w:sz w:val="22"/>
          <w:szCs w:val="22"/>
        </w:rPr>
        <w:t xml:space="preserve">; and </w:t>
      </w:r>
    </w:p>
    <w:p w14:paraId="517B021B" w14:textId="77777777" w:rsidR="00702F01" w:rsidRDefault="00702F01" w:rsidP="00702F01">
      <w:pPr>
        <w:pStyle w:val="Default"/>
        <w:ind w:firstLine="720"/>
        <w:rPr>
          <w:sz w:val="22"/>
          <w:szCs w:val="22"/>
        </w:rPr>
      </w:pPr>
    </w:p>
    <w:p w14:paraId="770C9EBF" w14:textId="77777777" w:rsidR="00702F01" w:rsidRDefault="00702F01" w:rsidP="00702F01">
      <w:pPr>
        <w:pStyle w:val="Default"/>
        <w:ind w:firstLine="720"/>
        <w:rPr>
          <w:sz w:val="22"/>
          <w:szCs w:val="22"/>
        </w:rPr>
      </w:pPr>
      <w:r>
        <w:rPr>
          <w:b/>
          <w:bCs/>
          <w:sz w:val="22"/>
          <w:szCs w:val="22"/>
        </w:rPr>
        <w:t xml:space="preserve">NOW, THEREFORE, </w:t>
      </w:r>
      <w:proofErr w:type="gramStart"/>
      <w:r>
        <w:rPr>
          <w:b/>
          <w:bCs/>
          <w:sz w:val="22"/>
          <w:szCs w:val="22"/>
        </w:rPr>
        <w:t>BE</w:t>
      </w:r>
      <w:proofErr w:type="gramEnd"/>
      <w:r>
        <w:rPr>
          <w:b/>
          <w:bCs/>
          <w:sz w:val="22"/>
          <w:szCs w:val="22"/>
        </w:rPr>
        <w:t xml:space="preserve"> IT RESOLVED, </w:t>
      </w:r>
      <w:r>
        <w:rPr>
          <w:sz w:val="22"/>
          <w:szCs w:val="22"/>
        </w:rPr>
        <w:t xml:space="preserve">the Town Board </w:t>
      </w:r>
      <w:proofErr w:type="gramStart"/>
      <w:r>
        <w:rPr>
          <w:sz w:val="22"/>
          <w:szCs w:val="22"/>
        </w:rPr>
        <w:t>approved</w:t>
      </w:r>
      <w:proofErr w:type="gramEnd"/>
      <w:r>
        <w:rPr>
          <w:sz w:val="22"/>
          <w:szCs w:val="22"/>
        </w:rPr>
        <w:t xml:space="preserve"> the budget as prepared with a copy attached hereto. </w:t>
      </w:r>
    </w:p>
    <w:p w14:paraId="3A32F687" w14:textId="77777777" w:rsidR="00702F01" w:rsidRDefault="00702F01" w:rsidP="00702F01">
      <w:pPr>
        <w:pStyle w:val="Default"/>
        <w:ind w:firstLine="720"/>
        <w:rPr>
          <w:sz w:val="22"/>
          <w:szCs w:val="22"/>
        </w:rPr>
      </w:pPr>
    </w:p>
    <w:p w14:paraId="50287DAC" w14:textId="3CAC2322" w:rsidR="00702F01" w:rsidRDefault="00702F01" w:rsidP="00702F01">
      <w:pPr>
        <w:pStyle w:val="Default"/>
        <w:rPr>
          <w:sz w:val="22"/>
          <w:szCs w:val="22"/>
        </w:rPr>
      </w:pPr>
      <w:r>
        <w:rPr>
          <w:b/>
          <w:bCs/>
          <w:sz w:val="22"/>
          <w:szCs w:val="22"/>
        </w:rPr>
        <w:t xml:space="preserve">Second: </w:t>
      </w:r>
      <w:r>
        <w:rPr>
          <w:sz w:val="22"/>
          <w:szCs w:val="22"/>
        </w:rPr>
        <w:t>Council</w:t>
      </w:r>
    </w:p>
    <w:p w14:paraId="3C6A0727" w14:textId="6593B82A" w:rsidR="00702F01" w:rsidRDefault="00702F01" w:rsidP="00702F01">
      <w:pPr>
        <w:pStyle w:val="Default"/>
        <w:rPr>
          <w:sz w:val="22"/>
          <w:szCs w:val="22"/>
        </w:rPr>
      </w:pPr>
      <w:r>
        <w:rPr>
          <w:b/>
          <w:bCs/>
          <w:sz w:val="22"/>
          <w:szCs w:val="22"/>
        </w:rPr>
        <w:t>Ayes:</w:t>
      </w:r>
      <w:r>
        <w:rPr>
          <w:sz w:val="22"/>
          <w:szCs w:val="22"/>
        </w:rPr>
        <w:t xml:space="preserve"> </w:t>
      </w:r>
    </w:p>
    <w:p w14:paraId="4AA12A93" w14:textId="659C0D12" w:rsidR="00702F01" w:rsidRDefault="00702F01" w:rsidP="00702F01">
      <w:pPr>
        <w:spacing w:after="0" w:line="240" w:lineRule="auto"/>
        <w:rPr>
          <w:b/>
          <w:bCs/>
        </w:rPr>
      </w:pPr>
      <w:r>
        <w:rPr>
          <w:b/>
          <w:bCs/>
        </w:rPr>
        <w:t>CARRIED UNANIMOUS VOTE (5-0)</w:t>
      </w:r>
    </w:p>
    <w:p w14:paraId="23EB2737" w14:textId="77777777" w:rsidR="00702F01" w:rsidRDefault="00702F01" w:rsidP="00702F01">
      <w:pPr>
        <w:spacing w:after="0" w:line="240" w:lineRule="auto"/>
        <w:rPr>
          <w:b/>
          <w:bCs/>
        </w:rPr>
      </w:pPr>
    </w:p>
    <w:p w14:paraId="1FE523FF" w14:textId="77777777" w:rsidR="00702F01" w:rsidRDefault="00702F01" w:rsidP="00702F01">
      <w:pPr>
        <w:spacing w:after="0" w:line="240" w:lineRule="auto"/>
        <w:rPr>
          <w:b/>
          <w:bCs/>
        </w:rPr>
      </w:pPr>
    </w:p>
    <w:p w14:paraId="34A2A336" w14:textId="67BF2844" w:rsidR="00702F01" w:rsidRDefault="00702F01" w:rsidP="00702F01">
      <w:r>
        <w:rPr>
          <w:b/>
          <w:u w:val="single"/>
        </w:rPr>
        <w:t>RESOLUTION NO. -2025—APPROVAL OF OFFICIAL UNDERATAKING FOR TAX COLLECTION OFFICER</w:t>
      </w:r>
    </w:p>
    <w:p w14:paraId="5E5C2396" w14:textId="29251A9C" w:rsidR="00702F01" w:rsidRDefault="00702F01" w:rsidP="00702F01">
      <w:r>
        <w:tab/>
        <w:t>Council offered the following:</w:t>
      </w:r>
    </w:p>
    <w:p w14:paraId="0FCE0A96" w14:textId="77777777" w:rsidR="00702F01" w:rsidRDefault="00702F01" w:rsidP="00702F01">
      <w:r>
        <w:tab/>
      </w:r>
      <w:r>
        <w:rPr>
          <w:b/>
        </w:rPr>
        <w:t xml:space="preserve">WHEREAS, </w:t>
      </w:r>
      <w:r>
        <w:t xml:space="preserve">the Town Board of the Town of Oakfield, County of Genesee, State of New York, do hereby approve the attached undertaking or bond as to its form, manner of execution, amount and sufficiency thereof, and to the </w:t>
      </w:r>
      <w:proofErr w:type="gramStart"/>
      <w:r>
        <w:t>sureties</w:t>
      </w:r>
      <w:proofErr w:type="gramEnd"/>
      <w:r>
        <w:t xml:space="preserve"> names thereon.  Said undertaking or bond shall be conditioned that the collector of the taxes shall well and truly keep, pay over and account for all </w:t>
      </w:r>
      <w:proofErr w:type="gramStart"/>
      <w:r>
        <w:t>moneys</w:t>
      </w:r>
      <w:proofErr w:type="gramEnd"/>
      <w:r>
        <w:t xml:space="preserve"> and property coming into her hands as such collector. </w:t>
      </w:r>
    </w:p>
    <w:p w14:paraId="6E78CED7" w14:textId="0CBAD171" w:rsidR="00702F01" w:rsidRPr="00CB2210" w:rsidRDefault="00702F01" w:rsidP="00702F01">
      <w:pPr>
        <w:spacing w:after="0" w:line="240" w:lineRule="auto"/>
        <w:rPr>
          <w:bCs/>
        </w:rPr>
      </w:pPr>
      <w:r>
        <w:rPr>
          <w:b/>
        </w:rPr>
        <w:t xml:space="preserve">Second: </w:t>
      </w:r>
      <w:r>
        <w:rPr>
          <w:bCs/>
        </w:rPr>
        <w:t xml:space="preserve">Councilman </w:t>
      </w:r>
    </w:p>
    <w:p w14:paraId="2BA410B5" w14:textId="330147BD" w:rsidR="00702F01" w:rsidRPr="00CB2210" w:rsidRDefault="00702F01" w:rsidP="00702F01">
      <w:pPr>
        <w:spacing w:after="0" w:line="240" w:lineRule="auto"/>
        <w:rPr>
          <w:bCs/>
        </w:rPr>
      </w:pPr>
      <w:r>
        <w:rPr>
          <w:b/>
        </w:rPr>
        <w:t xml:space="preserve">Ayes: </w:t>
      </w:r>
    </w:p>
    <w:p w14:paraId="5021BA4F" w14:textId="09D55486" w:rsidR="00702F01" w:rsidRPr="001A556F" w:rsidRDefault="00702F01" w:rsidP="00702F01">
      <w:pPr>
        <w:spacing w:after="0" w:line="240" w:lineRule="auto"/>
        <w:rPr>
          <w:b/>
        </w:rPr>
      </w:pPr>
      <w:r>
        <w:rPr>
          <w:b/>
        </w:rPr>
        <w:t>APPROVED UNANIMOUS VOTE (5-0)</w:t>
      </w:r>
    </w:p>
    <w:p w14:paraId="66BCD7A6" w14:textId="77777777" w:rsidR="00F07D12" w:rsidRDefault="00F07D12"/>
    <w:sectPr w:rsidR="00F07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F01"/>
    <w:rsid w:val="00702F01"/>
    <w:rsid w:val="00754BE5"/>
    <w:rsid w:val="008048EA"/>
    <w:rsid w:val="00811382"/>
    <w:rsid w:val="008D43DF"/>
    <w:rsid w:val="00AA5996"/>
    <w:rsid w:val="00B121FD"/>
    <w:rsid w:val="00DD6055"/>
    <w:rsid w:val="00EA5288"/>
    <w:rsid w:val="00F07D12"/>
    <w:rsid w:val="00F23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5F75"/>
  <w15:chartTrackingRefBased/>
  <w15:docId w15:val="{80AE651D-A2CB-4055-A905-5B5A8958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F01"/>
  </w:style>
  <w:style w:type="paragraph" w:styleId="Heading1">
    <w:name w:val="heading 1"/>
    <w:basedOn w:val="Normal"/>
    <w:next w:val="Normal"/>
    <w:link w:val="Heading1Char"/>
    <w:uiPriority w:val="9"/>
    <w:qFormat/>
    <w:rsid w:val="00702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F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F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F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F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F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F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F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F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F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F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F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F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F01"/>
    <w:rPr>
      <w:rFonts w:eastAsiaTheme="majorEastAsia" w:cstheme="majorBidi"/>
      <w:color w:val="272727" w:themeColor="text1" w:themeTint="D8"/>
    </w:rPr>
  </w:style>
  <w:style w:type="paragraph" w:styleId="Title">
    <w:name w:val="Title"/>
    <w:basedOn w:val="Normal"/>
    <w:next w:val="Normal"/>
    <w:link w:val="TitleChar"/>
    <w:uiPriority w:val="10"/>
    <w:qFormat/>
    <w:rsid w:val="00702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F01"/>
    <w:pPr>
      <w:spacing w:before="160"/>
      <w:jc w:val="center"/>
    </w:pPr>
    <w:rPr>
      <w:i/>
      <w:iCs/>
      <w:color w:val="404040" w:themeColor="text1" w:themeTint="BF"/>
    </w:rPr>
  </w:style>
  <w:style w:type="character" w:customStyle="1" w:styleId="QuoteChar">
    <w:name w:val="Quote Char"/>
    <w:basedOn w:val="DefaultParagraphFont"/>
    <w:link w:val="Quote"/>
    <w:uiPriority w:val="29"/>
    <w:rsid w:val="00702F01"/>
    <w:rPr>
      <w:i/>
      <w:iCs/>
      <w:color w:val="404040" w:themeColor="text1" w:themeTint="BF"/>
    </w:rPr>
  </w:style>
  <w:style w:type="paragraph" w:styleId="ListParagraph">
    <w:name w:val="List Paragraph"/>
    <w:basedOn w:val="Normal"/>
    <w:uiPriority w:val="34"/>
    <w:qFormat/>
    <w:rsid w:val="00702F01"/>
    <w:pPr>
      <w:ind w:left="720"/>
      <w:contextualSpacing/>
    </w:pPr>
  </w:style>
  <w:style w:type="character" w:styleId="IntenseEmphasis">
    <w:name w:val="Intense Emphasis"/>
    <w:basedOn w:val="DefaultParagraphFont"/>
    <w:uiPriority w:val="21"/>
    <w:qFormat/>
    <w:rsid w:val="00702F01"/>
    <w:rPr>
      <w:i/>
      <w:iCs/>
      <w:color w:val="0F4761" w:themeColor="accent1" w:themeShade="BF"/>
    </w:rPr>
  </w:style>
  <w:style w:type="paragraph" w:styleId="IntenseQuote">
    <w:name w:val="Intense Quote"/>
    <w:basedOn w:val="Normal"/>
    <w:next w:val="Normal"/>
    <w:link w:val="IntenseQuoteChar"/>
    <w:uiPriority w:val="30"/>
    <w:qFormat/>
    <w:rsid w:val="00702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F01"/>
    <w:rPr>
      <w:i/>
      <w:iCs/>
      <w:color w:val="0F4761" w:themeColor="accent1" w:themeShade="BF"/>
    </w:rPr>
  </w:style>
  <w:style w:type="character" w:styleId="IntenseReference">
    <w:name w:val="Intense Reference"/>
    <w:basedOn w:val="DefaultParagraphFont"/>
    <w:uiPriority w:val="32"/>
    <w:qFormat/>
    <w:rsid w:val="00702F01"/>
    <w:rPr>
      <w:b/>
      <w:bCs/>
      <w:smallCaps/>
      <w:color w:val="0F4761" w:themeColor="accent1" w:themeShade="BF"/>
      <w:spacing w:val="5"/>
    </w:rPr>
  </w:style>
  <w:style w:type="paragraph" w:customStyle="1" w:styleId="Default">
    <w:name w:val="Default"/>
    <w:rsid w:val="00702F01"/>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Haacke</dc:creator>
  <cp:keywords/>
  <dc:description/>
  <cp:lastModifiedBy>Beth Kemp</cp:lastModifiedBy>
  <cp:revision>2</cp:revision>
  <cp:lastPrinted>2025-10-02T18:01:00Z</cp:lastPrinted>
  <dcterms:created xsi:type="dcterms:W3CDTF">2025-10-14T12:54:00Z</dcterms:created>
  <dcterms:modified xsi:type="dcterms:W3CDTF">2025-10-14T12:54:00Z</dcterms:modified>
</cp:coreProperties>
</file>